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7E06D" w14:textId="1D8D9B37" w:rsidR="00B57C81" w:rsidRDefault="00B57C81">
      <w:pPr>
        <w:rPr>
          <w:b/>
          <w:sz w:val="32"/>
          <w:szCs w:val="32"/>
        </w:rPr>
      </w:pPr>
      <w:r w:rsidRPr="00B57C81">
        <w:rPr>
          <w:noProof/>
          <w:lang w:eastAsia="nl-NL"/>
        </w:rPr>
        <w:drawing>
          <wp:inline distT="0" distB="0" distL="0" distR="0" wp14:anchorId="23098DEC" wp14:editId="66FB9389">
            <wp:extent cx="666750" cy="666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6750" cy="666750"/>
                    </a:xfrm>
                    <a:prstGeom prst="rect">
                      <a:avLst/>
                    </a:prstGeom>
                  </pic:spPr>
                </pic:pic>
              </a:graphicData>
            </a:graphic>
          </wp:inline>
        </w:drawing>
      </w:r>
      <w:r>
        <w:rPr>
          <w:b/>
          <w:sz w:val="32"/>
          <w:szCs w:val="32"/>
        </w:rPr>
        <w:t xml:space="preserve">                    </w:t>
      </w:r>
      <w:r>
        <w:rPr>
          <w:b/>
          <w:sz w:val="32"/>
          <w:szCs w:val="32"/>
        </w:rPr>
        <w:tab/>
      </w:r>
      <w:r>
        <w:rPr>
          <w:b/>
          <w:sz w:val="32"/>
          <w:szCs w:val="32"/>
        </w:rPr>
        <w:tab/>
      </w:r>
      <w:r>
        <w:rPr>
          <w:b/>
          <w:sz w:val="32"/>
          <w:szCs w:val="32"/>
        </w:rPr>
        <w:tab/>
      </w:r>
      <w:r>
        <w:rPr>
          <w:b/>
          <w:sz w:val="32"/>
          <w:szCs w:val="32"/>
        </w:rPr>
        <w:tab/>
      </w:r>
      <w:r>
        <w:rPr>
          <w:b/>
          <w:sz w:val="32"/>
          <w:szCs w:val="32"/>
        </w:rPr>
        <w:tab/>
        <w:t xml:space="preserve">       </w:t>
      </w:r>
      <w:r w:rsidRPr="00B57C81">
        <w:rPr>
          <w:noProof/>
          <w:lang w:eastAsia="nl-NL"/>
        </w:rPr>
        <w:drawing>
          <wp:inline distT="0" distB="0" distL="0" distR="0" wp14:anchorId="73F69759" wp14:editId="76F33060">
            <wp:extent cx="1059201" cy="704850"/>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84896" cy="721949"/>
                    </a:xfrm>
                    <a:prstGeom prst="rect">
                      <a:avLst/>
                    </a:prstGeom>
                  </pic:spPr>
                </pic:pic>
              </a:graphicData>
            </a:graphic>
          </wp:inline>
        </w:drawing>
      </w:r>
    </w:p>
    <w:p w14:paraId="570827E9" w14:textId="77777777" w:rsidR="00B57C81" w:rsidRDefault="00B57C81">
      <w:pPr>
        <w:rPr>
          <w:b/>
          <w:sz w:val="32"/>
          <w:szCs w:val="32"/>
        </w:rPr>
      </w:pPr>
    </w:p>
    <w:p w14:paraId="28268590" w14:textId="10F9B7AD" w:rsidR="00FF29F1" w:rsidRPr="00FF29F1" w:rsidRDefault="00FF29F1">
      <w:pPr>
        <w:rPr>
          <w:b/>
          <w:sz w:val="32"/>
          <w:szCs w:val="32"/>
        </w:rPr>
      </w:pPr>
      <w:r w:rsidRPr="00FF29F1">
        <w:rPr>
          <w:b/>
          <w:sz w:val="32"/>
          <w:szCs w:val="32"/>
        </w:rPr>
        <w:t>Cluster 1</w:t>
      </w:r>
    </w:p>
    <w:p w14:paraId="3F8F83EF" w14:textId="77777777" w:rsidR="00650ADB" w:rsidRDefault="00650ADB">
      <w:pPr>
        <w:rPr>
          <w:b/>
        </w:rPr>
      </w:pPr>
    </w:p>
    <w:p w14:paraId="7FC53812" w14:textId="77777777" w:rsidR="00F0060D" w:rsidRPr="00A16923" w:rsidRDefault="008925C1">
      <w:pPr>
        <w:rPr>
          <w:b/>
        </w:rPr>
      </w:pPr>
      <w:r>
        <w:rPr>
          <w:b/>
        </w:rPr>
        <w:t>Passend Onderwijs voor kinderen en jongeren met een visuele beperking</w:t>
      </w:r>
    </w:p>
    <w:p w14:paraId="733C6CE0" w14:textId="26B68856" w:rsidR="00D74FE1" w:rsidRPr="00D74FE1" w:rsidRDefault="00D74FE1" w:rsidP="00870686">
      <w:pPr>
        <w:spacing w:line="276" w:lineRule="auto"/>
        <w:rPr>
          <w:b/>
        </w:rPr>
      </w:pPr>
      <w:r>
        <w:rPr>
          <w:b/>
        </w:rPr>
        <w:t>Ambulant Onderwijskundige Begeleiding</w:t>
      </w:r>
    </w:p>
    <w:p w14:paraId="3FBE2773" w14:textId="77777777" w:rsidR="001A5C4A" w:rsidRDefault="00AF33A0" w:rsidP="001A5C4A">
      <w:pPr>
        <w:spacing w:line="276" w:lineRule="auto"/>
      </w:pPr>
      <w:r>
        <w:t>Reguliere s</w:t>
      </w:r>
      <w:r w:rsidR="00870686">
        <w:t xml:space="preserve">cholen </w:t>
      </w:r>
      <w:r w:rsidR="00D74FE1">
        <w:t xml:space="preserve">en scholen voor speciaal onderwijs </w:t>
      </w:r>
      <w:r w:rsidR="00870686">
        <w:t xml:space="preserve">die een leerling met een visuele beperking op hun school hebben, kunnen rekenen op deskundige begeleiding en advies van een onderwijsinstelling uit cluster 1. In Nederland zijn er twee onderwijsinstellingen voor cluster 1: Bartiméus Onderwijs en Visio Onderwijs. </w:t>
      </w:r>
      <w:r w:rsidR="001A5C4A">
        <w:t xml:space="preserve">Bartiméus en Visio begeleiden al meer dan 40 jaar leerlingen met een visuele beperking in het regulier onderwijs. Meer dan 80% van de leerlingen volgt thuisnabij onderwijs met de ondersteuning van ambulant onderwijskundige begeleiding. </w:t>
      </w:r>
    </w:p>
    <w:p w14:paraId="6F0F8BA2" w14:textId="426CC89A" w:rsidR="007C52DF" w:rsidRDefault="007C52DF" w:rsidP="00870686">
      <w:pPr>
        <w:spacing w:line="276" w:lineRule="auto"/>
      </w:pPr>
      <w:bookmarkStart w:id="0" w:name="_GoBack"/>
      <w:bookmarkEnd w:id="0"/>
    </w:p>
    <w:p w14:paraId="3BD1496C" w14:textId="77777777" w:rsidR="007C52DF" w:rsidRDefault="007C52DF" w:rsidP="007C52DF">
      <w:pPr>
        <w:spacing w:line="276" w:lineRule="auto"/>
      </w:pPr>
      <w:r>
        <w:t xml:space="preserve">De begeleiding vanuit een onderwijsinstelling voor cluster 1 bestaat uit drie componenten: </w:t>
      </w:r>
    </w:p>
    <w:p w14:paraId="66FA751F" w14:textId="17305FAD" w:rsidR="007C52DF" w:rsidRDefault="007C52DF" w:rsidP="007C52DF">
      <w:pPr>
        <w:pStyle w:val="Lijstalinea"/>
        <w:numPr>
          <w:ilvl w:val="0"/>
          <w:numId w:val="12"/>
        </w:numPr>
        <w:spacing w:line="276" w:lineRule="auto"/>
        <w:ind w:left="426"/>
      </w:pPr>
      <w:r>
        <w:t>ambulante onderwijskundige begeleiding en advies aan scholen/instellingen die onderwijs geven aan een leerling met een visuele beperking</w:t>
      </w:r>
    </w:p>
    <w:p w14:paraId="316C0BA4" w14:textId="7DCD9885" w:rsidR="007C52DF" w:rsidRDefault="007C52DF" w:rsidP="007C52DF">
      <w:pPr>
        <w:pStyle w:val="Lijstalinea"/>
        <w:numPr>
          <w:ilvl w:val="0"/>
          <w:numId w:val="12"/>
        </w:numPr>
        <w:spacing w:line="276" w:lineRule="auto"/>
        <w:ind w:left="426"/>
      </w:pPr>
      <w:r>
        <w:t xml:space="preserve">cursussen voor </w:t>
      </w:r>
      <w:r w:rsidR="00D74FE1">
        <w:t xml:space="preserve">leraren </w:t>
      </w:r>
      <w:r>
        <w:t>in het regulier onderwijs die onderwijs geven aan leerlingen met een visuele beperking, alsmede cursussen voor de leerlingen zelf en hun ouder(s) / verzorger(s)</w:t>
      </w:r>
    </w:p>
    <w:p w14:paraId="6258946F" w14:textId="4CD59806" w:rsidR="007C52DF" w:rsidRDefault="007C52DF" w:rsidP="007C52DF">
      <w:pPr>
        <w:pStyle w:val="Lijstalinea"/>
        <w:numPr>
          <w:ilvl w:val="0"/>
          <w:numId w:val="12"/>
        </w:numPr>
        <w:spacing w:line="276" w:lineRule="auto"/>
        <w:ind w:left="426"/>
      </w:pPr>
      <w:r>
        <w:t>aanvullende bekostiging voor reguliere PO en VO-scholen.</w:t>
      </w:r>
    </w:p>
    <w:p w14:paraId="5FDCCD01" w14:textId="77777777" w:rsidR="00051ACE" w:rsidRDefault="00051ACE" w:rsidP="00870686">
      <w:pPr>
        <w:spacing w:line="276" w:lineRule="auto"/>
      </w:pPr>
    </w:p>
    <w:p w14:paraId="20054E34" w14:textId="77777777" w:rsidR="00051ACE" w:rsidRPr="007C52DF" w:rsidRDefault="00051ACE" w:rsidP="00051ACE">
      <w:pPr>
        <w:spacing w:line="276" w:lineRule="auto"/>
        <w:rPr>
          <w:b/>
        </w:rPr>
      </w:pPr>
      <w:r w:rsidRPr="007C52DF">
        <w:rPr>
          <w:b/>
        </w:rPr>
        <w:t>Passend (voortgezet) speciaal onderwijs</w:t>
      </w:r>
    </w:p>
    <w:p w14:paraId="0769099F" w14:textId="146C8E8F" w:rsidR="007C52DF" w:rsidRDefault="00051ACE" w:rsidP="00051ACE">
      <w:pPr>
        <w:spacing w:line="276" w:lineRule="auto"/>
      </w:pPr>
      <w:r>
        <w:t xml:space="preserve">Voor een aantal leerlingen is </w:t>
      </w:r>
      <w:r w:rsidR="00D74FE1">
        <w:t>thuisnabij</w:t>
      </w:r>
      <w:r>
        <w:t xml:space="preserve"> onderwijs in een bepaalde ontwikkelingsfase niet voldoende. </w:t>
      </w:r>
      <w:r w:rsidR="00C91A10">
        <w:t xml:space="preserve">Deze </w:t>
      </w:r>
      <w:r w:rsidR="00D74FE1">
        <w:t xml:space="preserve">leerlingen </w:t>
      </w:r>
      <w:r w:rsidR="00C91A10">
        <w:t>stellen</w:t>
      </w:r>
      <w:r>
        <w:t xml:space="preserve">, naast de visuele beperking, een (of meerdere) extra hulpvraag /hulpvragen. Zo kan er </w:t>
      </w:r>
      <w:r w:rsidR="007C52DF">
        <w:t xml:space="preserve">bijvoorbeeld </w:t>
      </w:r>
      <w:r>
        <w:t xml:space="preserve">sprake zijn van sociaal emotionele problemen, leermoeilijkheden, een verstandelijke beperking, lichamelijke beperkingen of een syndroom. </w:t>
      </w:r>
    </w:p>
    <w:p w14:paraId="1AF8E9BC" w14:textId="0DC6D3DB" w:rsidR="00051ACE" w:rsidRDefault="00051ACE" w:rsidP="00051ACE">
      <w:pPr>
        <w:spacing w:line="276" w:lineRule="auto"/>
      </w:pPr>
      <w:r>
        <w:t xml:space="preserve">Binnen een gespecialiseerde setting op een onderwijsinstelling van cluster 1, wordt </w:t>
      </w:r>
      <w:r w:rsidR="00AF33A0">
        <w:t xml:space="preserve">dan </w:t>
      </w:r>
      <w:r>
        <w:t>ingespeeld op de individuele hulpvragen en mogelijkheden van de</w:t>
      </w:r>
      <w:r w:rsidR="00AF33A0">
        <w:t>ze</w:t>
      </w:r>
      <w:r>
        <w:t xml:space="preserve"> leerling</w:t>
      </w:r>
      <w:r w:rsidR="00AF33A0">
        <w:t>en</w:t>
      </w:r>
      <w:r>
        <w:t>. Op deze manier k</w:t>
      </w:r>
      <w:r w:rsidR="00AF33A0">
        <w:t>unnen zij</w:t>
      </w:r>
      <w:r>
        <w:t xml:space="preserve"> zich zo optimaal mogelijk ontwikkelen</w:t>
      </w:r>
      <w:r w:rsidR="007C52DF">
        <w:t xml:space="preserve"> en kan er tevens gebouwd worden aan een</w:t>
      </w:r>
      <w:r>
        <w:t xml:space="preserve"> </w:t>
      </w:r>
      <w:r w:rsidR="007C52DF">
        <w:t>terugkeer naar een vorm van regulier onderwijs.</w:t>
      </w:r>
    </w:p>
    <w:p w14:paraId="602646C0" w14:textId="5CD18115" w:rsidR="00A16923" w:rsidRDefault="00A16923" w:rsidP="002E492D">
      <w:pPr>
        <w:pStyle w:val="Default"/>
        <w:spacing w:line="276" w:lineRule="auto"/>
        <w:rPr>
          <w:bCs/>
          <w:sz w:val="20"/>
          <w:szCs w:val="20"/>
        </w:rPr>
      </w:pPr>
    </w:p>
    <w:p w14:paraId="3775250B" w14:textId="651C022E" w:rsidR="00B26D39" w:rsidRDefault="00B26D39" w:rsidP="002E492D">
      <w:pPr>
        <w:pStyle w:val="Default"/>
        <w:spacing w:line="276" w:lineRule="auto"/>
        <w:rPr>
          <w:bCs/>
          <w:sz w:val="20"/>
          <w:szCs w:val="20"/>
        </w:rPr>
      </w:pPr>
      <w:r>
        <w:rPr>
          <w:bCs/>
          <w:sz w:val="20"/>
          <w:szCs w:val="20"/>
        </w:rPr>
        <w:t xml:space="preserve">Voor vragen of nadere informatie over de dienstverlening van de onderwijsinstellingen van cluster 1, verwijzen we u graag naar </w:t>
      </w:r>
      <w:hyperlink r:id="rId10" w:history="1">
        <w:r w:rsidRPr="008E7E77">
          <w:rPr>
            <w:rStyle w:val="Hyperlink"/>
            <w:bCs/>
            <w:sz w:val="20"/>
            <w:szCs w:val="20"/>
          </w:rPr>
          <w:t>www.eduvip.nl</w:t>
        </w:r>
      </w:hyperlink>
      <w:r>
        <w:rPr>
          <w:bCs/>
          <w:sz w:val="20"/>
          <w:szCs w:val="20"/>
        </w:rPr>
        <w:t xml:space="preserve"> en </w:t>
      </w:r>
      <w:r w:rsidR="00CC253C">
        <w:rPr>
          <w:bCs/>
          <w:sz w:val="20"/>
          <w:szCs w:val="20"/>
        </w:rPr>
        <w:t xml:space="preserve">de </w:t>
      </w:r>
      <w:r>
        <w:rPr>
          <w:bCs/>
          <w:sz w:val="20"/>
          <w:szCs w:val="20"/>
        </w:rPr>
        <w:t>websites</w:t>
      </w:r>
      <w:r w:rsidR="00CC253C">
        <w:rPr>
          <w:bCs/>
          <w:sz w:val="20"/>
          <w:szCs w:val="20"/>
        </w:rPr>
        <w:t xml:space="preserve"> van de onderwijsinstellingen van cluster 1:</w:t>
      </w:r>
      <w:r>
        <w:rPr>
          <w:bCs/>
          <w:sz w:val="20"/>
          <w:szCs w:val="20"/>
        </w:rPr>
        <w:t xml:space="preserve"> </w:t>
      </w:r>
      <w:hyperlink r:id="rId11" w:history="1">
        <w:r w:rsidR="007C52DF" w:rsidRPr="003C7DE9">
          <w:rPr>
            <w:rStyle w:val="Hyperlink"/>
            <w:bCs/>
            <w:sz w:val="20"/>
            <w:szCs w:val="20"/>
          </w:rPr>
          <w:t>www.bartimeus.nl</w:t>
        </w:r>
      </w:hyperlink>
      <w:r w:rsidR="007C52DF">
        <w:rPr>
          <w:bCs/>
          <w:sz w:val="20"/>
          <w:szCs w:val="20"/>
        </w:rPr>
        <w:t xml:space="preserve"> en </w:t>
      </w:r>
      <w:hyperlink r:id="rId12" w:history="1">
        <w:r w:rsidRPr="008E7E77">
          <w:rPr>
            <w:rStyle w:val="Hyperlink"/>
            <w:bCs/>
            <w:sz w:val="20"/>
            <w:szCs w:val="20"/>
          </w:rPr>
          <w:t>www.visio.org</w:t>
        </w:r>
      </w:hyperlink>
      <w:r w:rsidR="007C52DF">
        <w:rPr>
          <w:bCs/>
          <w:sz w:val="20"/>
          <w:szCs w:val="20"/>
        </w:rPr>
        <w:t>.</w:t>
      </w:r>
    </w:p>
    <w:p w14:paraId="36852B36" w14:textId="77777777" w:rsidR="001B2181" w:rsidRDefault="001B2181" w:rsidP="002E492D">
      <w:pPr>
        <w:pStyle w:val="Default"/>
        <w:spacing w:line="276" w:lineRule="auto"/>
        <w:rPr>
          <w:bCs/>
          <w:sz w:val="20"/>
          <w:szCs w:val="20"/>
        </w:rPr>
      </w:pPr>
    </w:p>
    <w:p w14:paraId="2DD78704" w14:textId="161506DB" w:rsidR="001B2181" w:rsidRPr="00D91A44" w:rsidRDefault="00D160EE" w:rsidP="00645744">
      <w:pPr>
        <w:pStyle w:val="Default"/>
        <w:spacing w:line="276" w:lineRule="auto"/>
        <w:rPr>
          <w:b/>
          <w:bCs/>
          <w:sz w:val="20"/>
          <w:szCs w:val="20"/>
        </w:rPr>
      </w:pPr>
      <w:r>
        <w:rPr>
          <w:b/>
          <w:bCs/>
          <w:sz w:val="20"/>
          <w:szCs w:val="20"/>
        </w:rPr>
        <w:t xml:space="preserve">Contact </w:t>
      </w:r>
      <w:r w:rsidR="007C52DF" w:rsidRPr="00D91A44">
        <w:rPr>
          <w:b/>
          <w:bCs/>
          <w:sz w:val="20"/>
          <w:szCs w:val="20"/>
        </w:rPr>
        <w:t>onderwijsinstellingen cluster 1</w:t>
      </w:r>
    </w:p>
    <w:tbl>
      <w:tblPr>
        <w:tblStyle w:val="Tabelraster"/>
        <w:tblW w:w="0" w:type="auto"/>
        <w:tblLook w:val="04A0" w:firstRow="1" w:lastRow="0" w:firstColumn="1" w:lastColumn="0" w:noHBand="0" w:noVBand="1"/>
      </w:tblPr>
      <w:tblGrid>
        <w:gridCol w:w="4508"/>
        <w:gridCol w:w="4508"/>
      </w:tblGrid>
      <w:tr w:rsidR="007C52DF" w14:paraId="31C50FF0" w14:textId="77777777" w:rsidTr="007C52DF">
        <w:tc>
          <w:tcPr>
            <w:tcW w:w="4508" w:type="dxa"/>
          </w:tcPr>
          <w:p w14:paraId="485609B6" w14:textId="77777777" w:rsidR="007C52DF" w:rsidRDefault="007C52DF" w:rsidP="007C52DF">
            <w:pPr>
              <w:rPr>
                <w:b/>
                <w:color w:val="000097"/>
                <w:sz w:val="17"/>
                <w:szCs w:val="17"/>
              </w:rPr>
            </w:pPr>
            <w:r w:rsidRPr="00704B1C">
              <w:rPr>
                <w:b/>
                <w:color w:val="000097"/>
                <w:sz w:val="17"/>
                <w:szCs w:val="17"/>
              </w:rPr>
              <w:t>Bartiméus</w:t>
            </w:r>
          </w:p>
          <w:p w14:paraId="27BF6DF3" w14:textId="77777777" w:rsidR="007C52DF" w:rsidRPr="00704B1C" w:rsidRDefault="007C52DF" w:rsidP="007C52DF">
            <w:pPr>
              <w:autoSpaceDE w:val="0"/>
              <w:autoSpaceDN w:val="0"/>
              <w:adjustRightInd w:val="0"/>
              <w:rPr>
                <w:rFonts w:cs="ThesisSans-SemiBold"/>
                <w:b/>
                <w:bCs/>
                <w:color w:val="000000"/>
                <w:sz w:val="17"/>
                <w:szCs w:val="17"/>
              </w:rPr>
            </w:pPr>
            <w:r w:rsidRPr="00704B1C">
              <w:rPr>
                <w:rFonts w:cs="ThesisSans-SemiBold"/>
                <w:b/>
                <w:bCs/>
                <w:sz w:val="17"/>
                <w:szCs w:val="17"/>
              </w:rPr>
              <w:t>Aanmelding en Informatie</w:t>
            </w:r>
          </w:p>
          <w:p w14:paraId="75E9CD27" w14:textId="0926E5E2" w:rsidR="007C52DF" w:rsidRPr="00704B1C" w:rsidRDefault="007C52DF" w:rsidP="007C52DF">
            <w:pPr>
              <w:autoSpaceDE w:val="0"/>
              <w:autoSpaceDN w:val="0"/>
              <w:adjustRightInd w:val="0"/>
              <w:rPr>
                <w:rFonts w:cs="ThesisSans-SemiBold"/>
                <w:b/>
                <w:bCs/>
                <w:color w:val="000000"/>
                <w:sz w:val="17"/>
                <w:szCs w:val="17"/>
              </w:rPr>
            </w:pPr>
            <w:r w:rsidRPr="00704B1C">
              <w:rPr>
                <w:rFonts w:cs="ThesisSans-Normal"/>
                <w:sz w:val="17"/>
                <w:szCs w:val="17"/>
              </w:rPr>
              <w:t xml:space="preserve">Bartiméus Infolijn T </w:t>
            </w:r>
            <w:r w:rsidR="00686941">
              <w:rPr>
                <w:rFonts w:cs="ThesisSans-Normal"/>
                <w:sz w:val="17"/>
                <w:szCs w:val="17"/>
              </w:rPr>
              <w:t>088 - 8899888</w:t>
            </w:r>
          </w:p>
          <w:p w14:paraId="2570551E" w14:textId="77777777" w:rsidR="007C52DF" w:rsidRPr="00704B1C" w:rsidRDefault="007C52DF" w:rsidP="007C52DF">
            <w:pPr>
              <w:rPr>
                <w:sz w:val="17"/>
                <w:szCs w:val="17"/>
              </w:rPr>
            </w:pPr>
          </w:p>
          <w:p w14:paraId="617E34CA" w14:textId="25650A23" w:rsidR="007C52DF" w:rsidRPr="00704B1C" w:rsidRDefault="001A5C4A" w:rsidP="007C52DF">
            <w:pPr>
              <w:autoSpaceDE w:val="0"/>
              <w:autoSpaceDN w:val="0"/>
              <w:adjustRightInd w:val="0"/>
              <w:rPr>
                <w:rFonts w:cs="ThesisSans-SemiBold"/>
                <w:b/>
                <w:bCs/>
                <w:color w:val="000000"/>
                <w:sz w:val="17"/>
                <w:szCs w:val="17"/>
              </w:rPr>
            </w:pPr>
            <w:hyperlink r:id="rId13" w:history="1">
              <w:r w:rsidR="00D160EE" w:rsidRPr="002406F2">
                <w:rPr>
                  <w:rStyle w:val="Hyperlink"/>
                  <w:rFonts w:cs="ThesisSans-SemiBold"/>
                  <w:b/>
                  <w:bCs/>
                  <w:sz w:val="17"/>
                  <w:szCs w:val="17"/>
                </w:rPr>
                <w:t>www.bartimeus.nl/onderwijs</w:t>
              </w:r>
            </w:hyperlink>
          </w:p>
          <w:p w14:paraId="49F58150" w14:textId="77777777" w:rsidR="007C52DF" w:rsidRDefault="007C52DF" w:rsidP="007C52DF">
            <w:pPr>
              <w:rPr>
                <w:bCs/>
              </w:rPr>
            </w:pPr>
          </w:p>
        </w:tc>
        <w:tc>
          <w:tcPr>
            <w:tcW w:w="4508" w:type="dxa"/>
          </w:tcPr>
          <w:p w14:paraId="3D914936" w14:textId="77777777" w:rsidR="007C52DF" w:rsidRDefault="007C52DF" w:rsidP="007C52DF">
            <w:pPr>
              <w:rPr>
                <w:b/>
                <w:color w:val="000097"/>
                <w:sz w:val="17"/>
                <w:szCs w:val="17"/>
              </w:rPr>
            </w:pPr>
            <w:r w:rsidRPr="00704B1C">
              <w:rPr>
                <w:b/>
                <w:color w:val="000097"/>
                <w:sz w:val="17"/>
                <w:szCs w:val="17"/>
              </w:rPr>
              <w:t>Koninklijke Visio</w:t>
            </w:r>
          </w:p>
          <w:p w14:paraId="09B2647A" w14:textId="77777777" w:rsidR="007C52DF" w:rsidRPr="00704B1C" w:rsidRDefault="007C52DF" w:rsidP="007C52DF">
            <w:pPr>
              <w:rPr>
                <w:sz w:val="17"/>
                <w:szCs w:val="17"/>
              </w:rPr>
            </w:pPr>
            <w:r w:rsidRPr="00704B1C">
              <w:rPr>
                <w:rFonts w:cs="ThesisSans-SemiBold"/>
                <w:b/>
                <w:bCs/>
                <w:color w:val="000000"/>
                <w:sz w:val="17"/>
                <w:szCs w:val="17"/>
              </w:rPr>
              <w:t>Aanmelding en informatie</w:t>
            </w:r>
          </w:p>
          <w:p w14:paraId="1BC55737" w14:textId="77777777" w:rsidR="007C52DF" w:rsidRPr="00704B1C" w:rsidRDefault="007C52DF" w:rsidP="007C52DF">
            <w:pPr>
              <w:rPr>
                <w:rFonts w:cs="ThesisSans-Normal"/>
                <w:color w:val="000000"/>
                <w:sz w:val="17"/>
                <w:szCs w:val="17"/>
              </w:rPr>
            </w:pPr>
            <w:r w:rsidRPr="00704B1C">
              <w:rPr>
                <w:rFonts w:cs="ThesisSans-Normal"/>
                <w:color w:val="000000"/>
                <w:sz w:val="17"/>
                <w:szCs w:val="17"/>
              </w:rPr>
              <w:t>Cliëntservicebureau T 088 585 85 85</w:t>
            </w:r>
          </w:p>
          <w:p w14:paraId="7CAFA9F9" w14:textId="77777777" w:rsidR="007C52DF" w:rsidRPr="00704B1C" w:rsidRDefault="007C52DF" w:rsidP="007C52DF">
            <w:pPr>
              <w:rPr>
                <w:sz w:val="17"/>
                <w:szCs w:val="17"/>
              </w:rPr>
            </w:pPr>
          </w:p>
          <w:p w14:paraId="7A18C338" w14:textId="77777777" w:rsidR="007C52DF" w:rsidRPr="00704B1C" w:rsidRDefault="001A5C4A" w:rsidP="007C52DF">
            <w:pPr>
              <w:rPr>
                <w:sz w:val="17"/>
                <w:szCs w:val="17"/>
              </w:rPr>
            </w:pPr>
            <w:hyperlink r:id="rId14" w:history="1">
              <w:r w:rsidR="007C52DF" w:rsidRPr="00704B1C">
                <w:rPr>
                  <w:rStyle w:val="Hyperlink"/>
                  <w:rFonts w:cs="ThesisSans-SemiBold"/>
                  <w:b/>
                  <w:bCs/>
                  <w:sz w:val="17"/>
                  <w:szCs w:val="17"/>
                </w:rPr>
                <w:t>www.visio.org/onderwijs</w:t>
              </w:r>
            </w:hyperlink>
          </w:p>
          <w:p w14:paraId="6A6EA537" w14:textId="77777777" w:rsidR="007C52DF" w:rsidRDefault="007C52DF" w:rsidP="00645744">
            <w:pPr>
              <w:pStyle w:val="Default"/>
              <w:spacing w:line="276" w:lineRule="auto"/>
              <w:rPr>
                <w:bCs/>
                <w:sz w:val="20"/>
                <w:szCs w:val="20"/>
              </w:rPr>
            </w:pPr>
          </w:p>
        </w:tc>
      </w:tr>
    </w:tbl>
    <w:p w14:paraId="07B17F32" w14:textId="0D5A4C0A" w:rsidR="00A11FBD" w:rsidRPr="00AF33A0" w:rsidRDefault="00A11FBD" w:rsidP="00D74FE1">
      <w:pPr>
        <w:pStyle w:val="Default"/>
        <w:rPr>
          <w:sz w:val="20"/>
          <w:szCs w:val="20"/>
        </w:rPr>
      </w:pPr>
    </w:p>
    <w:sectPr w:rsidR="00A11FBD" w:rsidRPr="00AF33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hesisSans-SemiBold">
    <w:panose1 w:val="00000000000000000000"/>
    <w:charset w:val="00"/>
    <w:family w:val="roman"/>
    <w:notTrueType/>
    <w:pitch w:val="default"/>
    <w:sig w:usb0="00000003" w:usb1="00000000" w:usb2="00000000" w:usb3="00000000" w:csb0="00000001" w:csb1="00000000"/>
  </w:font>
  <w:font w:name="ThesisSans-Norm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33C"/>
    <w:multiLevelType w:val="hybridMultilevel"/>
    <w:tmpl w:val="AFD4EB5E"/>
    <w:lvl w:ilvl="0" w:tplc="8576A140">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68504A"/>
    <w:multiLevelType w:val="hybridMultilevel"/>
    <w:tmpl w:val="4DBCA66C"/>
    <w:lvl w:ilvl="0" w:tplc="D51C2D6E">
      <w:numFmt w:val="bullet"/>
      <w:lvlText w:val=""/>
      <w:lvlJc w:val="left"/>
      <w:pPr>
        <w:ind w:left="1065" w:hanging="705"/>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40649E"/>
    <w:multiLevelType w:val="hybridMultilevel"/>
    <w:tmpl w:val="896C9664"/>
    <w:lvl w:ilvl="0" w:tplc="8576A14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B417D5"/>
    <w:multiLevelType w:val="hybridMultilevel"/>
    <w:tmpl w:val="0332F09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7B23B6"/>
    <w:multiLevelType w:val="hybridMultilevel"/>
    <w:tmpl w:val="468849C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EC3268"/>
    <w:multiLevelType w:val="hybridMultilevel"/>
    <w:tmpl w:val="D90AEA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4B41E0"/>
    <w:multiLevelType w:val="hybridMultilevel"/>
    <w:tmpl w:val="514E90AC"/>
    <w:lvl w:ilvl="0" w:tplc="6E66BA66">
      <w:numFmt w:val="bullet"/>
      <w:lvlText w:val=""/>
      <w:lvlJc w:val="left"/>
      <w:pPr>
        <w:ind w:left="1065" w:hanging="705"/>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D01AC1"/>
    <w:multiLevelType w:val="hybridMultilevel"/>
    <w:tmpl w:val="4CCA38C0"/>
    <w:lvl w:ilvl="0" w:tplc="16203122">
      <w:numFmt w:val="bullet"/>
      <w:lvlText w:val=""/>
      <w:lvlJc w:val="left"/>
      <w:pPr>
        <w:ind w:left="1065" w:hanging="705"/>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6F04F4"/>
    <w:multiLevelType w:val="hybridMultilevel"/>
    <w:tmpl w:val="788E57B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3E0824"/>
    <w:multiLevelType w:val="hybridMultilevel"/>
    <w:tmpl w:val="B746A998"/>
    <w:lvl w:ilvl="0" w:tplc="0413000D">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0" w15:restartNumberingAfterBreak="0">
    <w:nsid w:val="5814527C"/>
    <w:multiLevelType w:val="hybridMultilevel"/>
    <w:tmpl w:val="353240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2FF1C68"/>
    <w:multiLevelType w:val="hybridMultilevel"/>
    <w:tmpl w:val="BEAA02DA"/>
    <w:lvl w:ilvl="0" w:tplc="8576A14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10"/>
  </w:num>
  <w:num w:numId="5">
    <w:abstractNumId w:val="5"/>
  </w:num>
  <w:num w:numId="6">
    <w:abstractNumId w:val="3"/>
  </w:num>
  <w:num w:numId="7">
    <w:abstractNumId w:val="1"/>
  </w:num>
  <w:num w:numId="8">
    <w:abstractNumId w:val="8"/>
  </w:num>
  <w:num w:numId="9">
    <w:abstractNumId w:val="6"/>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2E"/>
    <w:rsid w:val="00040515"/>
    <w:rsid w:val="00051ACE"/>
    <w:rsid w:val="00174DB7"/>
    <w:rsid w:val="001A5C4A"/>
    <w:rsid w:val="001B2181"/>
    <w:rsid w:val="001C185B"/>
    <w:rsid w:val="00270C3E"/>
    <w:rsid w:val="002D35E1"/>
    <w:rsid w:val="002D3716"/>
    <w:rsid w:val="002E492D"/>
    <w:rsid w:val="002F692F"/>
    <w:rsid w:val="003E0411"/>
    <w:rsid w:val="00472FB3"/>
    <w:rsid w:val="00532231"/>
    <w:rsid w:val="00571451"/>
    <w:rsid w:val="00586F2E"/>
    <w:rsid w:val="005A7148"/>
    <w:rsid w:val="00645744"/>
    <w:rsid w:val="00650ADB"/>
    <w:rsid w:val="00686941"/>
    <w:rsid w:val="00704B1C"/>
    <w:rsid w:val="007C52DF"/>
    <w:rsid w:val="007D1079"/>
    <w:rsid w:val="007D307B"/>
    <w:rsid w:val="00820591"/>
    <w:rsid w:val="00870686"/>
    <w:rsid w:val="008925C1"/>
    <w:rsid w:val="008C1DA6"/>
    <w:rsid w:val="008D67C3"/>
    <w:rsid w:val="00966259"/>
    <w:rsid w:val="00A11FBD"/>
    <w:rsid w:val="00A16923"/>
    <w:rsid w:val="00A3783B"/>
    <w:rsid w:val="00AF33A0"/>
    <w:rsid w:val="00B0708E"/>
    <w:rsid w:val="00B26D39"/>
    <w:rsid w:val="00B57C81"/>
    <w:rsid w:val="00B61C3E"/>
    <w:rsid w:val="00BD1A58"/>
    <w:rsid w:val="00C409D1"/>
    <w:rsid w:val="00C91A10"/>
    <w:rsid w:val="00CC253C"/>
    <w:rsid w:val="00D160EE"/>
    <w:rsid w:val="00D74FE1"/>
    <w:rsid w:val="00D91A44"/>
    <w:rsid w:val="00E35315"/>
    <w:rsid w:val="00E67B94"/>
    <w:rsid w:val="00E956A8"/>
    <w:rsid w:val="00EA3614"/>
    <w:rsid w:val="00F0060D"/>
    <w:rsid w:val="00FD2B49"/>
    <w:rsid w:val="00FF29F1"/>
    <w:rsid w:val="00FF4F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2E1D"/>
  <w15:chartTrackingRefBased/>
  <w15:docId w15:val="{5768CE8C-8FF8-4EA1-851F-6E0B68AA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1A58"/>
    <w:pPr>
      <w:ind w:left="720"/>
      <w:contextualSpacing/>
    </w:pPr>
  </w:style>
  <w:style w:type="paragraph" w:customStyle="1" w:styleId="Default">
    <w:name w:val="Default"/>
    <w:rsid w:val="00BD1A58"/>
    <w:pPr>
      <w:autoSpaceDE w:val="0"/>
      <w:autoSpaceDN w:val="0"/>
      <w:adjustRightInd w:val="0"/>
    </w:pPr>
    <w:rPr>
      <w:rFonts w:cs="Verdana"/>
      <w:color w:val="000000"/>
      <w:sz w:val="24"/>
      <w:szCs w:val="24"/>
    </w:rPr>
  </w:style>
  <w:style w:type="character" w:styleId="Hyperlink">
    <w:name w:val="Hyperlink"/>
    <w:basedOn w:val="Standaardalinea-lettertype"/>
    <w:uiPriority w:val="99"/>
    <w:unhideWhenUsed/>
    <w:rsid w:val="00A16923"/>
    <w:rPr>
      <w:color w:val="0000FF" w:themeColor="hyperlink"/>
      <w:u w:val="single"/>
    </w:rPr>
  </w:style>
  <w:style w:type="table" w:styleId="Tabelraster">
    <w:name w:val="Table Grid"/>
    <w:basedOn w:val="Standaardtabel"/>
    <w:uiPriority w:val="59"/>
    <w:rsid w:val="0017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7C52DF"/>
    <w:rPr>
      <w:color w:val="605E5C"/>
      <w:shd w:val="clear" w:color="auto" w:fill="E1DFDD"/>
    </w:rPr>
  </w:style>
  <w:style w:type="paragraph" w:styleId="Ballontekst">
    <w:name w:val="Balloon Text"/>
    <w:basedOn w:val="Standaard"/>
    <w:link w:val="BallontekstChar"/>
    <w:uiPriority w:val="99"/>
    <w:semiHidden/>
    <w:unhideWhenUsed/>
    <w:rsid w:val="00B57C8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7C81"/>
    <w:rPr>
      <w:rFonts w:ascii="Segoe UI" w:hAnsi="Segoe UI" w:cs="Segoe UI"/>
      <w:sz w:val="18"/>
      <w:szCs w:val="18"/>
    </w:rPr>
  </w:style>
  <w:style w:type="character" w:styleId="Verwijzingopmerking">
    <w:name w:val="annotation reference"/>
    <w:basedOn w:val="Standaardalinea-lettertype"/>
    <w:uiPriority w:val="99"/>
    <w:semiHidden/>
    <w:unhideWhenUsed/>
    <w:rsid w:val="00966259"/>
    <w:rPr>
      <w:sz w:val="16"/>
      <w:szCs w:val="16"/>
    </w:rPr>
  </w:style>
  <w:style w:type="paragraph" w:styleId="Tekstopmerking">
    <w:name w:val="annotation text"/>
    <w:basedOn w:val="Standaard"/>
    <w:link w:val="TekstopmerkingChar"/>
    <w:uiPriority w:val="99"/>
    <w:semiHidden/>
    <w:unhideWhenUsed/>
    <w:rsid w:val="00966259"/>
  </w:style>
  <w:style w:type="character" w:customStyle="1" w:styleId="TekstopmerkingChar">
    <w:name w:val="Tekst opmerking Char"/>
    <w:basedOn w:val="Standaardalinea-lettertype"/>
    <w:link w:val="Tekstopmerking"/>
    <w:uiPriority w:val="99"/>
    <w:semiHidden/>
    <w:rsid w:val="00966259"/>
  </w:style>
  <w:style w:type="paragraph" w:styleId="Onderwerpvanopmerking">
    <w:name w:val="annotation subject"/>
    <w:basedOn w:val="Tekstopmerking"/>
    <w:next w:val="Tekstopmerking"/>
    <w:link w:val="OnderwerpvanopmerkingChar"/>
    <w:uiPriority w:val="99"/>
    <w:semiHidden/>
    <w:unhideWhenUsed/>
    <w:rsid w:val="00966259"/>
    <w:rPr>
      <w:b/>
      <w:bCs/>
    </w:rPr>
  </w:style>
  <w:style w:type="character" w:customStyle="1" w:styleId="OnderwerpvanopmerkingChar">
    <w:name w:val="Onderwerp van opmerking Char"/>
    <w:basedOn w:val="TekstopmerkingChar"/>
    <w:link w:val="Onderwerpvanopmerking"/>
    <w:uiPriority w:val="99"/>
    <w:semiHidden/>
    <w:rsid w:val="009662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038113">
      <w:bodyDiv w:val="1"/>
      <w:marLeft w:val="0"/>
      <w:marRight w:val="0"/>
      <w:marTop w:val="0"/>
      <w:marBottom w:val="0"/>
      <w:divBdr>
        <w:top w:val="none" w:sz="0" w:space="0" w:color="auto"/>
        <w:left w:val="none" w:sz="0" w:space="0" w:color="auto"/>
        <w:bottom w:val="none" w:sz="0" w:space="0" w:color="auto"/>
        <w:right w:val="none" w:sz="0" w:space="0" w:color="auto"/>
      </w:divBdr>
      <w:divsChild>
        <w:div w:id="318534051">
          <w:marLeft w:val="0"/>
          <w:marRight w:val="0"/>
          <w:marTop w:val="0"/>
          <w:marBottom w:val="0"/>
          <w:divBdr>
            <w:top w:val="none" w:sz="0" w:space="0" w:color="auto"/>
            <w:left w:val="none" w:sz="0" w:space="0" w:color="auto"/>
            <w:bottom w:val="none" w:sz="0" w:space="0" w:color="auto"/>
            <w:right w:val="none" w:sz="0" w:space="0" w:color="auto"/>
          </w:divBdr>
          <w:divsChild>
            <w:div w:id="1936673848">
              <w:marLeft w:val="0"/>
              <w:marRight w:val="0"/>
              <w:marTop w:val="0"/>
              <w:marBottom w:val="0"/>
              <w:divBdr>
                <w:top w:val="none" w:sz="0" w:space="0" w:color="auto"/>
                <w:left w:val="none" w:sz="0" w:space="0" w:color="auto"/>
                <w:bottom w:val="none" w:sz="0" w:space="0" w:color="auto"/>
                <w:right w:val="none" w:sz="0" w:space="0" w:color="auto"/>
              </w:divBdr>
              <w:divsChild>
                <w:div w:id="1670979909">
                  <w:marLeft w:val="0"/>
                  <w:marRight w:val="0"/>
                  <w:marTop w:val="0"/>
                  <w:marBottom w:val="0"/>
                  <w:divBdr>
                    <w:top w:val="none" w:sz="0" w:space="0" w:color="auto"/>
                    <w:left w:val="none" w:sz="0" w:space="0" w:color="auto"/>
                    <w:bottom w:val="none" w:sz="0" w:space="0" w:color="auto"/>
                    <w:right w:val="none" w:sz="0" w:space="0" w:color="auto"/>
                  </w:divBdr>
                  <w:divsChild>
                    <w:div w:id="360521552">
                      <w:marLeft w:val="0"/>
                      <w:marRight w:val="0"/>
                      <w:marTop w:val="0"/>
                      <w:marBottom w:val="0"/>
                      <w:divBdr>
                        <w:top w:val="none" w:sz="0" w:space="0" w:color="auto"/>
                        <w:left w:val="none" w:sz="0" w:space="0" w:color="auto"/>
                        <w:bottom w:val="none" w:sz="0" w:space="0" w:color="auto"/>
                        <w:right w:val="none" w:sz="0" w:space="0" w:color="auto"/>
                      </w:divBdr>
                      <w:divsChild>
                        <w:div w:id="1106654302">
                          <w:marLeft w:val="0"/>
                          <w:marRight w:val="0"/>
                          <w:marTop w:val="0"/>
                          <w:marBottom w:val="0"/>
                          <w:divBdr>
                            <w:top w:val="none" w:sz="0" w:space="0" w:color="auto"/>
                            <w:left w:val="none" w:sz="0" w:space="0" w:color="auto"/>
                            <w:bottom w:val="none" w:sz="0" w:space="0" w:color="auto"/>
                            <w:right w:val="none" w:sz="0" w:space="0" w:color="auto"/>
                          </w:divBdr>
                          <w:divsChild>
                            <w:div w:id="1220090917">
                              <w:marLeft w:val="0"/>
                              <w:marRight w:val="0"/>
                              <w:marTop w:val="0"/>
                              <w:marBottom w:val="0"/>
                              <w:divBdr>
                                <w:top w:val="none" w:sz="0" w:space="0" w:color="auto"/>
                                <w:left w:val="none" w:sz="0" w:space="0" w:color="auto"/>
                                <w:bottom w:val="none" w:sz="0" w:space="0" w:color="auto"/>
                                <w:right w:val="none" w:sz="0" w:space="0" w:color="auto"/>
                              </w:divBdr>
                              <w:divsChild>
                                <w:div w:id="152992074">
                                  <w:marLeft w:val="0"/>
                                  <w:marRight w:val="0"/>
                                  <w:marTop w:val="0"/>
                                  <w:marBottom w:val="0"/>
                                  <w:divBdr>
                                    <w:top w:val="none" w:sz="0" w:space="0" w:color="auto"/>
                                    <w:left w:val="none" w:sz="0" w:space="0" w:color="auto"/>
                                    <w:bottom w:val="none" w:sz="0" w:space="0" w:color="auto"/>
                                    <w:right w:val="none" w:sz="0" w:space="0" w:color="auto"/>
                                  </w:divBdr>
                                  <w:divsChild>
                                    <w:div w:id="1616713703">
                                      <w:marLeft w:val="0"/>
                                      <w:marRight w:val="0"/>
                                      <w:marTop w:val="0"/>
                                      <w:marBottom w:val="0"/>
                                      <w:divBdr>
                                        <w:top w:val="none" w:sz="0" w:space="0" w:color="auto"/>
                                        <w:left w:val="none" w:sz="0" w:space="0" w:color="auto"/>
                                        <w:bottom w:val="none" w:sz="0" w:space="0" w:color="auto"/>
                                        <w:right w:val="none" w:sz="0" w:space="0" w:color="auto"/>
                                      </w:divBdr>
                                    </w:div>
                                    <w:div w:id="255947436">
                                      <w:marLeft w:val="0"/>
                                      <w:marRight w:val="0"/>
                                      <w:marTop w:val="0"/>
                                      <w:marBottom w:val="0"/>
                                      <w:divBdr>
                                        <w:top w:val="none" w:sz="0" w:space="0" w:color="auto"/>
                                        <w:left w:val="none" w:sz="0" w:space="0" w:color="auto"/>
                                        <w:bottom w:val="none" w:sz="0" w:space="0" w:color="auto"/>
                                        <w:right w:val="none" w:sz="0" w:space="0" w:color="auto"/>
                                      </w:divBdr>
                                    </w:div>
                                    <w:div w:id="1755781681">
                                      <w:marLeft w:val="0"/>
                                      <w:marRight w:val="0"/>
                                      <w:marTop w:val="0"/>
                                      <w:marBottom w:val="0"/>
                                      <w:divBdr>
                                        <w:top w:val="none" w:sz="0" w:space="0" w:color="auto"/>
                                        <w:left w:val="none" w:sz="0" w:space="0" w:color="auto"/>
                                        <w:bottom w:val="none" w:sz="0" w:space="0" w:color="auto"/>
                                        <w:right w:val="none" w:sz="0" w:space="0" w:color="auto"/>
                                      </w:divBdr>
                                    </w:div>
                                    <w:div w:id="1201557245">
                                      <w:marLeft w:val="0"/>
                                      <w:marRight w:val="0"/>
                                      <w:marTop w:val="0"/>
                                      <w:marBottom w:val="0"/>
                                      <w:divBdr>
                                        <w:top w:val="none" w:sz="0" w:space="0" w:color="auto"/>
                                        <w:left w:val="none" w:sz="0" w:space="0" w:color="auto"/>
                                        <w:bottom w:val="none" w:sz="0" w:space="0" w:color="auto"/>
                                        <w:right w:val="none" w:sz="0" w:space="0" w:color="auto"/>
                                      </w:divBdr>
                                    </w:div>
                                    <w:div w:id="1788623034">
                                      <w:marLeft w:val="0"/>
                                      <w:marRight w:val="0"/>
                                      <w:marTop w:val="0"/>
                                      <w:marBottom w:val="0"/>
                                      <w:divBdr>
                                        <w:top w:val="none" w:sz="0" w:space="0" w:color="auto"/>
                                        <w:left w:val="none" w:sz="0" w:space="0" w:color="auto"/>
                                        <w:bottom w:val="none" w:sz="0" w:space="0" w:color="auto"/>
                                        <w:right w:val="none" w:sz="0" w:space="0" w:color="auto"/>
                                      </w:divBdr>
                                    </w:div>
                                    <w:div w:id="1061757271">
                                      <w:marLeft w:val="0"/>
                                      <w:marRight w:val="0"/>
                                      <w:marTop w:val="0"/>
                                      <w:marBottom w:val="0"/>
                                      <w:divBdr>
                                        <w:top w:val="none" w:sz="0" w:space="0" w:color="auto"/>
                                        <w:left w:val="none" w:sz="0" w:space="0" w:color="auto"/>
                                        <w:bottom w:val="none" w:sz="0" w:space="0" w:color="auto"/>
                                        <w:right w:val="none" w:sz="0" w:space="0" w:color="auto"/>
                                      </w:divBdr>
                                    </w:div>
                                    <w:div w:id="326901832">
                                      <w:marLeft w:val="0"/>
                                      <w:marRight w:val="0"/>
                                      <w:marTop w:val="0"/>
                                      <w:marBottom w:val="0"/>
                                      <w:divBdr>
                                        <w:top w:val="none" w:sz="0" w:space="0" w:color="auto"/>
                                        <w:left w:val="none" w:sz="0" w:space="0" w:color="auto"/>
                                        <w:bottom w:val="none" w:sz="0" w:space="0" w:color="auto"/>
                                        <w:right w:val="none" w:sz="0" w:space="0" w:color="auto"/>
                                      </w:divBdr>
                                    </w:div>
                                    <w:div w:id="1903828441">
                                      <w:marLeft w:val="0"/>
                                      <w:marRight w:val="0"/>
                                      <w:marTop w:val="0"/>
                                      <w:marBottom w:val="0"/>
                                      <w:divBdr>
                                        <w:top w:val="none" w:sz="0" w:space="0" w:color="auto"/>
                                        <w:left w:val="none" w:sz="0" w:space="0" w:color="auto"/>
                                        <w:bottom w:val="none" w:sz="0" w:space="0" w:color="auto"/>
                                        <w:right w:val="none" w:sz="0" w:space="0" w:color="auto"/>
                                      </w:divBdr>
                                    </w:div>
                                    <w:div w:id="489097671">
                                      <w:marLeft w:val="0"/>
                                      <w:marRight w:val="0"/>
                                      <w:marTop w:val="0"/>
                                      <w:marBottom w:val="0"/>
                                      <w:divBdr>
                                        <w:top w:val="none" w:sz="0" w:space="0" w:color="auto"/>
                                        <w:left w:val="none" w:sz="0" w:space="0" w:color="auto"/>
                                        <w:bottom w:val="none" w:sz="0" w:space="0" w:color="auto"/>
                                        <w:right w:val="none" w:sz="0" w:space="0" w:color="auto"/>
                                      </w:divBdr>
                                    </w:div>
                                    <w:div w:id="791023093">
                                      <w:marLeft w:val="0"/>
                                      <w:marRight w:val="0"/>
                                      <w:marTop w:val="0"/>
                                      <w:marBottom w:val="0"/>
                                      <w:divBdr>
                                        <w:top w:val="none" w:sz="0" w:space="0" w:color="auto"/>
                                        <w:left w:val="none" w:sz="0" w:space="0" w:color="auto"/>
                                        <w:bottom w:val="none" w:sz="0" w:space="0" w:color="auto"/>
                                        <w:right w:val="none" w:sz="0" w:space="0" w:color="auto"/>
                                      </w:divBdr>
                                    </w:div>
                                    <w:div w:id="122968001">
                                      <w:marLeft w:val="0"/>
                                      <w:marRight w:val="0"/>
                                      <w:marTop w:val="0"/>
                                      <w:marBottom w:val="0"/>
                                      <w:divBdr>
                                        <w:top w:val="none" w:sz="0" w:space="0" w:color="auto"/>
                                        <w:left w:val="none" w:sz="0" w:space="0" w:color="auto"/>
                                        <w:bottom w:val="none" w:sz="0" w:space="0" w:color="auto"/>
                                        <w:right w:val="none" w:sz="0" w:space="0" w:color="auto"/>
                                      </w:divBdr>
                                    </w:div>
                                    <w:div w:id="727075154">
                                      <w:marLeft w:val="0"/>
                                      <w:marRight w:val="0"/>
                                      <w:marTop w:val="0"/>
                                      <w:marBottom w:val="0"/>
                                      <w:divBdr>
                                        <w:top w:val="none" w:sz="0" w:space="0" w:color="auto"/>
                                        <w:left w:val="none" w:sz="0" w:space="0" w:color="auto"/>
                                        <w:bottom w:val="none" w:sz="0" w:space="0" w:color="auto"/>
                                        <w:right w:val="none" w:sz="0" w:space="0" w:color="auto"/>
                                      </w:divBdr>
                                    </w:div>
                                    <w:div w:id="17724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rtimeus.nl/onderwij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rtimeus.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duvip.nl"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visio.org/onderwij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E93C6E4E2C0948A0F69B6B2D9BD5E1" ma:contentTypeVersion="2" ma:contentTypeDescription="Een nieuw document maken." ma:contentTypeScope="" ma:versionID="1d8b39879c15e61f13a791c4d17a3ec5">
  <xsd:schema xmlns:xsd="http://www.w3.org/2001/XMLSchema" xmlns:xs="http://www.w3.org/2001/XMLSchema" xmlns:p="http://schemas.microsoft.com/office/2006/metadata/properties" xmlns:ns2="8457ccf9-aecf-4bac-8aaf-8bf336a67943" targetNamespace="http://schemas.microsoft.com/office/2006/metadata/properties" ma:root="true" ma:fieldsID="138ef2b926ef9f3a9d2bf5879eaedd67" ns2:_="">
    <xsd:import namespace="8457ccf9-aecf-4bac-8aaf-8bf336a6794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7ccf9-aecf-4bac-8aaf-8bf336a67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02D89-2B83-46F0-AC92-69936F335A13}">
  <ds:schemaRefs>
    <ds:schemaRef ds:uri="http://schemas.microsoft.com/sharepoint/v3/contenttype/forms"/>
  </ds:schemaRefs>
</ds:datastoreItem>
</file>

<file path=customXml/itemProps2.xml><?xml version="1.0" encoding="utf-8"?>
<ds:datastoreItem xmlns:ds="http://schemas.openxmlformats.org/officeDocument/2006/customXml" ds:itemID="{DDB91470-097A-4DE2-9180-9DD4E2D31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7ccf9-aecf-4bac-8aaf-8bf336a67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5A19D7-DC34-41C4-9739-918D717C3AB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457ccf9-aecf-4bac-8aaf-8bf336a6794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303E60C0</Template>
  <TotalTime>9</TotalTime>
  <Pages>1</Pages>
  <Words>399</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Loozen-Ingenbleek</dc:creator>
  <cp:keywords/>
  <dc:description/>
  <cp:lastModifiedBy>Marjolijn van der Does</cp:lastModifiedBy>
  <cp:revision>4</cp:revision>
  <dcterms:created xsi:type="dcterms:W3CDTF">2020-02-05T09:32:00Z</dcterms:created>
  <dcterms:modified xsi:type="dcterms:W3CDTF">2020-02-17T13:07:00Z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0x010100F7E93C6E4E2C0948A0F69B6B2D9BD5E1</vt:lpwstr>
  </property>
</Properties>
</file>